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FCD5" w14:textId="40849188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DF3">
        <w:rPr>
          <w:rFonts w:ascii="Arial" w:eastAsia="Arial" w:hAnsi="Arial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56B408A" wp14:editId="7F77E512">
            <wp:simplePos x="0" y="0"/>
            <wp:positionH relativeFrom="column">
              <wp:posOffset>-403860</wp:posOffset>
            </wp:positionH>
            <wp:positionV relativeFrom="paragraph">
              <wp:posOffset>3810</wp:posOffset>
            </wp:positionV>
            <wp:extent cx="1352550" cy="737870"/>
            <wp:effectExtent l="0" t="0" r="0" b="5080"/>
            <wp:wrapTight wrapText="bothSides">
              <wp:wrapPolygon edited="0">
                <wp:start x="12169" y="0"/>
                <wp:lineTo x="0" y="7250"/>
                <wp:lineTo x="0" y="15057"/>
                <wp:lineTo x="4868" y="18403"/>
                <wp:lineTo x="5172" y="21191"/>
                <wp:lineTo x="6693" y="21191"/>
                <wp:lineTo x="7301" y="20633"/>
                <wp:lineTo x="11865" y="18403"/>
                <wp:lineTo x="17037" y="17845"/>
                <wp:lineTo x="16428" y="5019"/>
                <wp:lineTo x="14299" y="0"/>
                <wp:lineTo x="12169" y="0"/>
              </wp:wrapPolygon>
            </wp:wrapTight>
            <wp:docPr id="8" name="Рисунок 3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87350" w14:textId="362344FF" w:rsidR="00527DF3" w:rsidRDefault="007C7D67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59402" wp14:editId="38FBD46E">
                <wp:simplePos x="0" y="0"/>
                <wp:positionH relativeFrom="column">
                  <wp:posOffset>2244090</wp:posOffset>
                </wp:positionH>
                <wp:positionV relativeFrom="paragraph">
                  <wp:posOffset>8890</wp:posOffset>
                </wp:positionV>
                <wp:extent cx="3943350" cy="1247775"/>
                <wp:effectExtent l="0" t="0" r="0" b="9525"/>
                <wp:wrapTight wrapText="bothSides">
                  <wp:wrapPolygon edited="0">
                    <wp:start x="0" y="0"/>
                    <wp:lineTo x="0" y="21435"/>
                    <wp:lineTo x="21496" y="21435"/>
                    <wp:lineTo x="21496" y="0"/>
                    <wp:lineTo x="0" y="0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EB70D" w14:textId="77777777" w:rsidR="00527DF3" w:rsidRPr="00EF5F46" w:rsidRDefault="00527DF3" w:rsidP="00527DF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Pr="00EF5F46">
                              <w:rPr>
                                <w:b w:val="0"/>
                                <w:szCs w:val="28"/>
                              </w:rPr>
                              <w:t>Утверждаю</w:t>
                            </w:r>
                          </w:p>
                          <w:p w14:paraId="1CD13A4D" w14:textId="77777777" w:rsidR="00527DF3" w:rsidRPr="00EF5F46" w:rsidRDefault="00527DF3" w:rsidP="00527DF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                                                                  Д</w:t>
                            </w:r>
                            <w:r w:rsidRPr="00EF5F46">
                              <w:rPr>
                                <w:b w:val="0"/>
                                <w:szCs w:val="28"/>
                              </w:rPr>
                              <w:t xml:space="preserve">иректор </w:t>
                            </w:r>
                          </w:p>
                          <w:p w14:paraId="21B667E1" w14:textId="77777777" w:rsidR="00527DF3" w:rsidRPr="00EF5F46" w:rsidRDefault="00527DF3" w:rsidP="00527DF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 w:rsidRPr="00EF5F46">
                              <w:rPr>
                                <w:b w:val="0"/>
                                <w:szCs w:val="28"/>
                              </w:rPr>
                              <w:t>ФГБУ «Государственный заповедник «Норский»</w:t>
                            </w:r>
                          </w:p>
                          <w:p w14:paraId="6DBBD649" w14:textId="1A5031EF" w:rsidR="00527DF3" w:rsidRPr="00EF5F46" w:rsidRDefault="00527DF3" w:rsidP="00527D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ar-SA"/>
                              </w:rPr>
                              <w:t>____________________________</w:t>
                            </w: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Т.Н.Мудрак</w:t>
                            </w: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14:paraId="5A18AD86" w14:textId="77777777" w:rsidR="00527DF3" w:rsidRDefault="00527DF3" w:rsidP="00527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59402" id="Rectangle 2" o:spid="_x0000_s1026" style="position:absolute;left:0;text-align:left;margin-left:176.7pt;margin-top:.7pt;width:310.5pt;height:9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" stroked="f">
                <v:textbox>
                  <w:txbxContent>
                    <w:p w14:paraId="2E4EB70D" w14:textId="77777777" w:rsidR="00527DF3" w:rsidRPr="00EF5F46" w:rsidRDefault="00527DF3" w:rsidP="00527DF3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                                                               </w:t>
                      </w:r>
                      <w:r w:rsidRPr="00EF5F46">
                        <w:rPr>
                          <w:b w:val="0"/>
                          <w:szCs w:val="28"/>
                        </w:rPr>
                        <w:t>Утверждаю</w:t>
                      </w:r>
                    </w:p>
                    <w:p w14:paraId="1CD13A4D" w14:textId="77777777" w:rsidR="00527DF3" w:rsidRPr="00EF5F46" w:rsidRDefault="00527DF3" w:rsidP="00527DF3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                                                                  Д</w:t>
                      </w:r>
                      <w:r w:rsidRPr="00EF5F46">
                        <w:rPr>
                          <w:b w:val="0"/>
                          <w:szCs w:val="28"/>
                        </w:rPr>
                        <w:t xml:space="preserve">иректор </w:t>
                      </w:r>
                    </w:p>
                    <w:p w14:paraId="21B667E1" w14:textId="77777777" w:rsidR="00527DF3" w:rsidRPr="00EF5F46" w:rsidRDefault="00527DF3" w:rsidP="00527DF3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 w:rsidRPr="00EF5F46">
                        <w:rPr>
                          <w:b w:val="0"/>
                          <w:szCs w:val="28"/>
                        </w:rPr>
                        <w:t>ФГБУ «Государственный заповедник «Норский»</w:t>
                      </w:r>
                    </w:p>
                    <w:p w14:paraId="6DBBD649" w14:textId="1A5031EF" w:rsidR="00527DF3" w:rsidRPr="00EF5F46" w:rsidRDefault="00527DF3" w:rsidP="00527D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eastAsia="ar-SA"/>
                        </w:rPr>
                        <w:t>____________________________</w:t>
                      </w: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Т.Н.Мудрак</w:t>
                      </w: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14:paraId="5A18AD86" w14:textId="77777777" w:rsidR="00527DF3" w:rsidRDefault="00527DF3" w:rsidP="00527DF3"/>
                  </w:txbxContent>
                </v:textbox>
                <w10:wrap type="tight"/>
              </v:rect>
            </w:pict>
          </mc:Fallback>
        </mc:AlternateContent>
      </w:r>
    </w:p>
    <w:p w14:paraId="79551824" w14:textId="4CE952CE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157B7" w14:textId="33A0AD40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06C95" w14:textId="3B0F3432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D97955" w14:textId="7E97BC12" w:rsidR="00527DF3" w:rsidRPr="00DF3A01" w:rsidRDefault="00DA47C4" w:rsidP="00DF3A01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="00DF3A01" w:rsidRPr="00DF3A01">
        <w:rPr>
          <w:rFonts w:ascii="Times New Roman" w:eastAsia="Calibri" w:hAnsi="Times New Roman" w:cs="Times New Roman"/>
          <w:bCs/>
          <w:sz w:val="28"/>
          <w:szCs w:val="28"/>
        </w:rPr>
        <w:t>.12.2021г</w:t>
      </w:r>
    </w:p>
    <w:p w14:paraId="7B827880" w14:textId="77777777" w:rsidR="00527DF3" w:rsidRDefault="00527DF3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1B0BF4" w14:textId="77777777" w:rsidR="000B43C8" w:rsidRP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C8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2AA66F2D" w14:textId="3C7040FA" w:rsidR="000B43C8" w:rsidRP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C8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межрайонного </w:t>
      </w:r>
      <w:r w:rsidRPr="000B43C8">
        <w:rPr>
          <w:rFonts w:ascii="Times New Roman" w:eastAsia="Calibri" w:hAnsi="Times New Roman" w:cs="Times New Roman"/>
          <w:b/>
          <w:sz w:val="28"/>
          <w:szCs w:val="28"/>
        </w:rPr>
        <w:t>творческого конкурса</w:t>
      </w:r>
    </w:p>
    <w:p w14:paraId="4E03DB87" w14:textId="3979948E" w:rsid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C8">
        <w:rPr>
          <w:rFonts w:ascii="Times New Roman" w:eastAsia="Calibri" w:hAnsi="Times New Roman" w:cs="Times New Roman"/>
          <w:b/>
          <w:sz w:val="28"/>
          <w:szCs w:val="28"/>
        </w:rPr>
        <w:t>«Арт-Ель-2021»</w:t>
      </w:r>
    </w:p>
    <w:p w14:paraId="0844EE58" w14:textId="77777777" w:rsidR="000B43C8" w:rsidRP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099D24" w14:textId="77777777" w:rsidR="000B43C8" w:rsidRP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C8">
        <w:rPr>
          <w:rFonts w:ascii="Times New Roman" w:eastAsia="Calibri" w:hAnsi="Times New Roman" w:cs="Times New Roman"/>
          <w:b/>
          <w:sz w:val="28"/>
          <w:szCs w:val="28"/>
        </w:rPr>
        <w:t>1. Общие положения:</w:t>
      </w:r>
    </w:p>
    <w:p w14:paraId="79D7CCC3" w14:textId="72A70298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1.1. Межрайонный конкурс «Арт-Ель» (далее – Конкурс) проводится в рамках природоохранных</w:t>
      </w:r>
      <w:r w:rsidR="001F00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мероприятий «Сохраним живую ель», а также в честь Дня заповедников и национальных</w:t>
      </w:r>
      <w:r w:rsidR="001F00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парков России, ежегодно отмечаемого 11 января.</w:t>
      </w:r>
    </w:p>
    <w:p w14:paraId="66D750FE" w14:textId="77777777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1.2. Организатор Конкурса – отдел экологического просвещения ФГБУ «Государственный заповедник «Норский» (далее – Организатор).</w:t>
      </w:r>
    </w:p>
    <w:p w14:paraId="415C6172" w14:textId="77777777" w:rsid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4B1FB9" w14:textId="577868E1" w:rsidR="000B43C8" w:rsidRP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C8">
        <w:rPr>
          <w:rFonts w:ascii="Times New Roman" w:eastAsia="Calibri" w:hAnsi="Times New Roman" w:cs="Times New Roman"/>
          <w:b/>
          <w:sz w:val="28"/>
          <w:szCs w:val="28"/>
        </w:rPr>
        <w:t>2. Цели и задачи Конкурса:</w:t>
      </w:r>
    </w:p>
    <w:p w14:paraId="760CFB48" w14:textId="77777777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2.1. Экологическое просвещение населения.</w:t>
      </w:r>
    </w:p>
    <w:p w14:paraId="6B10FBC1" w14:textId="77777777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2.2. Экологическое образование и воспитание детей.</w:t>
      </w:r>
    </w:p>
    <w:p w14:paraId="05970C09" w14:textId="77777777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2.3. Активизация познавательного интереса детей к окружающему миру.</w:t>
      </w:r>
    </w:p>
    <w:p w14:paraId="5EF94AA5" w14:textId="14DEF1F2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2.4. Стимулирование творческой активности детей, развитие их творческих способностей,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фантазии и воображения.</w:t>
      </w:r>
    </w:p>
    <w:p w14:paraId="626FE3C1" w14:textId="09A4AC38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2.5. Предоставление участникам возможности в конкурсной форме продемонстрировать свои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творческие способности.</w:t>
      </w:r>
    </w:p>
    <w:p w14:paraId="79814172" w14:textId="77777777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2.6. Выявление и поощрение авторов лучших творческих работ.</w:t>
      </w:r>
    </w:p>
    <w:p w14:paraId="6EB8A68D" w14:textId="77777777" w:rsidR="000B43C8" w:rsidRP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C8">
        <w:rPr>
          <w:rFonts w:ascii="Times New Roman" w:eastAsia="Calibri" w:hAnsi="Times New Roman" w:cs="Times New Roman"/>
          <w:b/>
          <w:sz w:val="28"/>
          <w:szCs w:val="28"/>
        </w:rPr>
        <w:t>3. Участие в конкурсе:</w:t>
      </w:r>
    </w:p>
    <w:p w14:paraId="351F6BB2" w14:textId="6FF202DE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 xml:space="preserve">3.1. В Конкурсе принимают участие воспитанники дошкольных, учащиеся </w:t>
      </w:r>
      <w:r w:rsidR="001F0087" w:rsidRPr="000B43C8">
        <w:rPr>
          <w:rFonts w:ascii="Times New Roman" w:eastAsia="Calibri" w:hAnsi="Times New Roman" w:cs="Times New Roman"/>
          <w:bCs/>
          <w:sz w:val="28"/>
          <w:szCs w:val="28"/>
        </w:rPr>
        <w:t>школьных образовательных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учреждений, воспитанники детских творческих коллективов</w:t>
      </w:r>
      <w:r w:rsidR="001F00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дополнительного образования.</w:t>
      </w:r>
    </w:p>
    <w:p w14:paraId="11734B95" w14:textId="77777777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3.2. Возраст участников от 4 до 18 лет.</w:t>
      </w:r>
    </w:p>
    <w:p w14:paraId="70735DFD" w14:textId="39EBBA2D" w:rsid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3.3. На Конкурс принимаются как коллективные, так и индивидуальные работы. От каждого</w:t>
      </w:r>
      <w:r w:rsidR="001F00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участника (коллектива) принимается одна творческая работа.</w:t>
      </w:r>
    </w:p>
    <w:p w14:paraId="2352125D" w14:textId="63C0236E" w:rsidR="00DA47C4" w:rsidRPr="00DA47C4" w:rsidRDefault="00DA47C4" w:rsidP="000B43C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7C4">
        <w:rPr>
          <w:rFonts w:ascii="Times New Roman" w:eastAsia="Calibri" w:hAnsi="Times New Roman" w:cs="Times New Roman"/>
          <w:b/>
          <w:sz w:val="28"/>
          <w:szCs w:val="28"/>
        </w:rPr>
        <w:t>Прием работ до 27 декабря 2021 года</w:t>
      </w:r>
    </w:p>
    <w:p w14:paraId="1C189534" w14:textId="77777777" w:rsid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E998F7" w14:textId="5EA9330E" w:rsidR="000B43C8" w:rsidRP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C8">
        <w:rPr>
          <w:rFonts w:ascii="Times New Roman" w:eastAsia="Calibri" w:hAnsi="Times New Roman" w:cs="Times New Roman"/>
          <w:b/>
          <w:sz w:val="28"/>
          <w:szCs w:val="28"/>
        </w:rPr>
        <w:t>4. Требования к работам:</w:t>
      </w:r>
    </w:p>
    <w:p w14:paraId="2838FB8C" w14:textId="0A732D0E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4.1. Участники должны изготовить искусственную новогоднюю ель из любого подручного</w:t>
      </w:r>
      <w:r w:rsidR="001F00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материала, природного или неприродного происхождения.</w:t>
      </w:r>
    </w:p>
    <w:p w14:paraId="2D16E02F" w14:textId="77777777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4.2. Высота ели должна быть не менее 20 и не более 50 сантиметров.</w:t>
      </w:r>
    </w:p>
    <w:p w14:paraId="4DCE8B3E" w14:textId="6F1ED1C1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4.3. Критерии оценки: экологичность, оригинальность, уровень художественного воплощения и</w:t>
      </w:r>
      <w:r w:rsidR="001F00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технического исполнения.</w:t>
      </w:r>
    </w:p>
    <w:p w14:paraId="71A70B83" w14:textId="063608D2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4.4. Каждая поделка обязательно должна сопровождаться прочно прикрепленной этикеткой, со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следующей информацией: название работы, Ф.И.О. автора или авторов, № либо название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образовательного учреждения, класс/группа, Ф.И.О куратора. Куратором является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воспитатель, педагог или родитель, который помогал ребенку с изготовлением елочки.</w:t>
      </w:r>
    </w:p>
    <w:p w14:paraId="2FCF1B7F" w14:textId="76337F33" w:rsidR="000B43C8" w:rsidRPr="000B43C8" w:rsidRDefault="000B43C8" w:rsidP="000B43C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43C8">
        <w:rPr>
          <w:rFonts w:ascii="Times New Roman" w:eastAsia="Calibri" w:hAnsi="Times New Roman" w:cs="Times New Roman"/>
          <w:bCs/>
          <w:sz w:val="28"/>
          <w:szCs w:val="28"/>
        </w:rPr>
        <w:t>4.5. Работы участникам Конкурса не возвращаются. Они могут быть переданы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>государственные и муниципальные учреждения, подарены воспитанникам детских домов,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43C8">
        <w:rPr>
          <w:rFonts w:ascii="Times New Roman" w:eastAsia="Calibri" w:hAnsi="Times New Roman" w:cs="Times New Roman"/>
          <w:bCs/>
          <w:sz w:val="28"/>
          <w:szCs w:val="28"/>
        </w:rPr>
        <w:t xml:space="preserve">получателям социальных услуг социальных учреждений, ветеранам. </w:t>
      </w:r>
    </w:p>
    <w:p w14:paraId="375EA570" w14:textId="4B4F3D33" w:rsidR="000B43C8" w:rsidRPr="000B43C8" w:rsidRDefault="000B43C8" w:rsidP="000B43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3C8">
        <w:rPr>
          <w:rFonts w:ascii="Times New Roman" w:eastAsia="Calibri" w:hAnsi="Times New Roman" w:cs="Times New Roman"/>
          <w:b/>
          <w:sz w:val="28"/>
          <w:szCs w:val="28"/>
        </w:rPr>
        <w:t>5. Подведение итогов</w:t>
      </w:r>
      <w:r w:rsidR="00DA47C4">
        <w:rPr>
          <w:rFonts w:ascii="Times New Roman" w:eastAsia="Calibri" w:hAnsi="Times New Roman" w:cs="Times New Roman"/>
          <w:b/>
          <w:sz w:val="28"/>
          <w:szCs w:val="28"/>
        </w:rPr>
        <w:t xml:space="preserve"> до 29 декабря 2021 года</w:t>
      </w:r>
      <w:r w:rsidRPr="000B4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4FD8C69" w14:textId="0631CF90" w:rsidR="000B43C8" w:rsidRPr="000B43C8" w:rsidRDefault="000B43C8" w:rsidP="00DA47C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006000" w14:textId="63FACB7B" w:rsidR="000B43C8" w:rsidRPr="00DA47C4" w:rsidRDefault="00DA47C4" w:rsidP="00DA47C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7C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B43C8" w:rsidRPr="00DA47C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A47C4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0B43C8" w:rsidRPr="00DA47C4">
        <w:rPr>
          <w:rFonts w:ascii="Times New Roman" w:eastAsia="Calibri" w:hAnsi="Times New Roman" w:cs="Times New Roman"/>
          <w:bCs/>
          <w:sz w:val="28"/>
          <w:szCs w:val="28"/>
        </w:rPr>
        <w:t>. Победителей определит жюри, в состав которого войдут сотрудники заповедника.</w:t>
      </w:r>
    </w:p>
    <w:p w14:paraId="7D55D1F8" w14:textId="4873E24F" w:rsidR="000B43C8" w:rsidRPr="00DA47C4" w:rsidRDefault="000B43C8" w:rsidP="00DA47C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7C4">
        <w:rPr>
          <w:rFonts w:ascii="Times New Roman" w:eastAsia="Calibri" w:hAnsi="Times New Roman" w:cs="Times New Roman"/>
          <w:bCs/>
          <w:sz w:val="28"/>
          <w:szCs w:val="28"/>
        </w:rPr>
        <w:t>Победители будут награждены дипломами, памятными подарками, их</w:t>
      </w:r>
      <w:r w:rsidR="00DA47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47C4">
        <w:rPr>
          <w:rFonts w:ascii="Times New Roman" w:eastAsia="Calibri" w:hAnsi="Times New Roman" w:cs="Times New Roman"/>
          <w:bCs/>
          <w:sz w:val="28"/>
          <w:szCs w:val="28"/>
        </w:rPr>
        <w:t xml:space="preserve">кураторы – благодарственными письмами. </w:t>
      </w:r>
    </w:p>
    <w:p w14:paraId="606524EE" w14:textId="77777777" w:rsidR="000B43C8" w:rsidRPr="00DA47C4" w:rsidRDefault="000B43C8" w:rsidP="00DA47C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47C4">
        <w:rPr>
          <w:rFonts w:ascii="Times New Roman" w:eastAsia="Calibri" w:hAnsi="Times New Roman" w:cs="Times New Roman"/>
          <w:bCs/>
          <w:sz w:val="28"/>
          <w:szCs w:val="28"/>
        </w:rPr>
        <w:t>Участники, чьи работы не заняли призовых мест, будут отмечены благодарственными письмами.</w:t>
      </w:r>
    </w:p>
    <w:p w14:paraId="3C857EE1" w14:textId="4548B978" w:rsidR="000B43C8" w:rsidRPr="00DA47C4" w:rsidRDefault="00DA47C4" w:rsidP="00DA47C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5.2</w:t>
      </w:r>
      <w:r w:rsidR="000B43C8" w:rsidRPr="00DA47C4">
        <w:rPr>
          <w:rFonts w:ascii="Times New Roman" w:eastAsia="Calibri" w:hAnsi="Times New Roman" w:cs="Times New Roman"/>
          <w:bCs/>
          <w:sz w:val="28"/>
          <w:szCs w:val="28"/>
        </w:rPr>
        <w:t>. Вся информация о конкурсе, в том числе итоги, а также возможные изменения в ходе 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43C8" w:rsidRPr="00DA47C4">
        <w:rPr>
          <w:rFonts w:ascii="Times New Roman" w:eastAsia="Calibri" w:hAnsi="Times New Roman" w:cs="Times New Roman"/>
          <w:bCs/>
          <w:sz w:val="28"/>
          <w:szCs w:val="28"/>
        </w:rPr>
        <w:t>проведения будут отражены на сайте заповедника: www.norzap.ru и на страницах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43C8" w:rsidRPr="00DA47C4">
        <w:rPr>
          <w:rFonts w:ascii="Times New Roman" w:eastAsia="Calibri" w:hAnsi="Times New Roman" w:cs="Times New Roman"/>
          <w:bCs/>
          <w:sz w:val="28"/>
          <w:szCs w:val="28"/>
        </w:rPr>
        <w:t>соцсетей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861552D" w14:textId="4365E478" w:rsidR="000B43C8" w:rsidRPr="00DA47C4" w:rsidRDefault="00DA47C4" w:rsidP="00DA47C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5.3</w:t>
      </w:r>
      <w:r w:rsidR="000B43C8" w:rsidRPr="00DA47C4">
        <w:rPr>
          <w:rFonts w:ascii="Times New Roman" w:eastAsia="Calibri" w:hAnsi="Times New Roman" w:cs="Times New Roman"/>
          <w:bCs/>
          <w:sz w:val="28"/>
          <w:szCs w:val="28"/>
        </w:rPr>
        <w:t>. По всем интересующим вопросам обращайтесь по номеру 8 -41646-31-1-85, отдел экологического просвещения, или по электронной почте nora_eco@mail.ru пометкой «Арт-ель»</w:t>
      </w:r>
    </w:p>
    <w:sectPr w:rsidR="000B43C8" w:rsidRPr="00DA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0606B"/>
    <w:multiLevelType w:val="hybridMultilevel"/>
    <w:tmpl w:val="6706CB6A"/>
    <w:lvl w:ilvl="0" w:tplc="8B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686"/>
    <w:multiLevelType w:val="multilevel"/>
    <w:tmpl w:val="3A4CF6EC"/>
    <w:lvl w:ilvl="0">
      <w:numFmt w:val="decimal"/>
      <w:lvlText w:val=""/>
      <w:lvlJc w:val="left"/>
      <w:pPr>
        <w:ind w:left="284" w:hanging="284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7B36777"/>
    <w:multiLevelType w:val="hybridMultilevel"/>
    <w:tmpl w:val="7EE0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53ECC"/>
    <w:multiLevelType w:val="hybridMultilevel"/>
    <w:tmpl w:val="83E680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4353B2"/>
    <w:multiLevelType w:val="hybridMultilevel"/>
    <w:tmpl w:val="E3D2B0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CB64B9"/>
    <w:multiLevelType w:val="hybridMultilevel"/>
    <w:tmpl w:val="E0ACD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EA605F"/>
    <w:multiLevelType w:val="hybridMultilevel"/>
    <w:tmpl w:val="808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F4"/>
    <w:rsid w:val="000B43C8"/>
    <w:rsid w:val="001F0087"/>
    <w:rsid w:val="002E59AD"/>
    <w:rsid w:val="003C04F4"/>
    <w:rsid w:val="00527DF3"/>
    <w:rsid w:val="006250C8"/>
    <w:rsid w:val="007C7D67"/>
    <w:rsid w:val="008B247D"/>
    <w:rsid w:val="00C16879"/>
    <w:rsid w:val="00D75098"/>
    <w:rsid w:val="00DA47C4"/>
    <w:rsid w:val="00DF3A01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ACE3"/>
  <w15:chartTrackingRefBased/>
  <w15:docId w15:val="{B567BA0C-30EC-44CF-88D6-B40EA44E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7DF3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4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04F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527DF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2021-12-08T05:05:00Z</dcterms:created>
  <dcterms:modified xsi:type="dcterms:W3CDTF">2021-12-08T05:05:00Z</dcterms:modified>
</cp:coreProperties>
</file>